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65B" w:rsidRPr="00110256" w:rsidRDefault="00BB765B" w:rsidP="005E5AC9">
      <w:pPr>
        <w:shd w:val="clear" w:color="auto" w:fill="FFFFFF"/>
        <w:spacing w:after="0" w:line="240" w:lineRule="auto"/>
        <w:ind w:right="48"/>
        <w:jc w:val="center"/>
        <w:rPr>
          <w:rFonts w:ascii="Times New Roman" w:hAnsi="Times New Roman" w:cs="Times New Roman"/>
          <w:b/>
          <w:bCs/>
        </w:rPr>
      </w:pPr>
    </w:p>
    <w:p w:rsidR="00BB765B" w:rsidRPr="00110256" w:rsidRDefault="00BB765B" w:rsidP="00C64790">
      <w:pPr>
        <w:pStyle w:val="ab"/>
        <w:jc w:val="center"/>
        <w:rPr>
          <w:rFonts w:ascii="Times New Roman" w:hAnsi="Times New Roman" w:cs="Times New Roman"/>
          <w:b/>
          <w:bCs/>
        </w:rPr>
      </w:pPr>
      <w:r w:rsidRPr="00110256">
        <w:rPr>
          <w:rFonts w:ascii="Times New Roman" w:hAnsi="Times New Roman" w:cs="Times New Roman"/>
          <w:b/>
          <w:bCs/>
        </w:rPr>
        <w:t>ПАСПОРТ</w:t>
      </w:r>
    </w:p>
    <w:p w:rsidR="00BB765B" w:rsidRPr="00110256" w:rsidRDefault="00BB765B" w:rsidP="00014B49">
      <w:pPr>
        <w:pStyle w:val="ab"/>
        <w:jc w:val="center"/>
        <w:rPr>
          <w:rFonts w:ascii="Times New Roman" w:hAnsi="Times New Roman" w:cs="Times New Roman"/>
          <w:b/>
          <w:bCs/>
        </w:rPr>
      </w:pPr>
      <w:r w:rsidRPr="00110256">
        <w:rPr>
          <w:rFonts w:ascii="Times New Roman" w:hAnsi="Times New Roman" w:cs="Times New Roman"/>
          <w:b/>
          <w:bCs/>
        </w:rPr>
        <w:t>муниципальной программы</w:t>
      </w:r>
    </w:p>
    <w:p w:rsidR="00BB765B" w:rsidRPr="00110256" w:rsidRDefault="00BB765B" w:rsidP="00935E03">
      <w:pPr>
        <w:pStyle w:val="ab"/>
        <w:jc w:val="center"/>
        <w:rPr>
          <w:rFonts w:ascii="Times New Roman" w:hAnsi="Times New Roman" w:cs="Times New Roman"/>
          <w:bCs/>
        </w:rPr>
      </w:pPr>
      <w:r w:rsidRPr="00110256">
        <w:rPr>
          <w:rFonts w:ascii="Times New Roman" w:hAnsi="Times New Roman" w:cs="Times New Roman"/>
          <w:bCs/>
        </w:rPr>
        <w:t xml:space="preserve">«Профилактика безнадзорности и правонарушений несовершеннолетних на территории </w:t>
      </w:r>
      <w:r w:rsidR="007720F0" w:rsidRPr="00110256">
        <w:rPr>
          <w:rFonts w:ascii="Times New Roman" w:hAnsi="Times New Roman" w:cs="Times New Roman"/>
          <w:lang w:eastAsia="ru-RU"/>
        </w:rPr>
        <w:t>муниципального образования «</w:t>
      </w:r>
      <w:r w:rsidR="007720F0" w:rsidRPr="00110256">
        <w:rPr>
          <w:rFonts w:ascii="Times New Roman" w:hAnsi="Times New Roman" w:cs="Times New Roman"/>
        </w:rPr>
        <w:t>Краснинский муниципальный округ</w:t>
      </w:r>
      <w:r w:rsidR="007720F0" w:rsidRPr="00110256">
        <w:rPr>
          <w:rFonts w:ascii="Times New Roman" w:hAnsi="Times New Roman" w:cs="Times New Roman"/>
          <w:lang w:eastAsia="ru-RU"/>
        </w:rPr>
        <w:t>» Смоленской области</w:t>
      </w:r>
      <w:r w:rsidR="007720F0" w:rsidRPr="00110256">
        <w:rPr>
          <w:rFonts w:ascii="Times New Roman" w:hAnsi="Times New Roman" w:cs="Times New Roman"/>
          <w:lang w:eastAsia="ru-RU"/>
        </w:rPr>
        <w:br/>
      </w:r>
    </w:p>
    <w:p w:rsidR="00BB765B" w:rsidRPr="00110256" w:rsidRDefault="00BB765B" w:rsidP="00525D27">
      <w:pPr>
        <w:pStyle w:val="ab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</w:rPr>
      </w:pPr>
      <w:r w:rsidRPr="00110256">
        <w:rPr>
          <w:rFonts w:ascii="Times New Roman" w:hAnsi="Times New Roman" w:cs="Times New Roman"/>
          <w:b/>
          <w:bCs/>
        </w:rPr>
        <w:t xml:space="preserve">Основные положения </w:t>
      </w:r>
    </w:p>
    <w:p w:rsidR="00BB765B" w:rsidRPr="00110256" w:rsidRDefault="00BB765B" w:rsidP="00014B49">
      <w:pPr>
        <w:pStyle w:val="ab"/>
        <w:jc w:val="center"/>
        <w:rPr>
          <w:rFonts w:ascii="Times New Roman" w:hAnsi="Times New Roman" w:cs="Times New Roman"/>
          <w:b/>
          <w:bCs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9"/>
        <w:gridCol w:w="7230"/>
      </w:tblGrid>
      <w:tr w:rsidR="00E619B4" w:rsidRPr="00110256" w:rsidTr="00E619B4">
        <w:trPr>
          <w:trHeight w:val="565"/>
        </w:trPr>
        <w:tc>
          <w:tcPr>
            <w:tcW w:w="3049" w:type="dxa"/>
          </w:tcPr>
          <w:p w:rsidR="00E619B4" w:rsidRPr="00110256" w:rsidRDefault="00E619B4" w:rsidP="00E619B4">
            <w:pPr>
              <w:pStyle w:val="ab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230" w:type="dxa"/>
          </w:tcPr>
          <w:p w:rsidR="00E619B4" w:rsidRPr="00110256" w:rsidRDefault="00E619B4" w:rsidP="00E619B4">
            <w:pPr>
              <w:spacing w:after="0" w:line="240" w:lineRule="auto"/>
              <w:ind w:hanging="10"/>
              <w:rPr>
                <w:rFonts w:ascii="Times New Roman" w:hAnsi="Times New Roman" w:cs="Times New Roman"/>
              </w:rPr>
            </w:pPr>
            <w:r w:rsidRPr="00110256">
              <w:rPr>
                <w:rFonts w:ascii="Times New Roman" w:hAnsi="Times New Roman" w:cs="Times New Roman"/>
              </w:rPr>
              <w:t>Заместитель Главы муниципального образования «</w:t>
            </w:r>
            <w:r w:rsidRPr="00110256">
              <w:rPr>
                <w:rFonts w:ascii="Times New Roman" w:hAnsi="Times New Roman" w:cs="Times New Roman"/>
                <w:color w:val="000000"/>
              </w:rPr>
              <w:t>Краснинский муниципальный округ</w:t>
            </w:r>
            <w:r w:rsidRPr="00110256">
              <w:rPr>
                <w:rFonts w:ascii="Times New Roman" w:hAnsi="Times New Roman" w:cs="Times New Roman"/>
              </w:rPr>
              <w:t xml:space="preserve">» Смоленской области </w:t>
            </w:r>
          </w:p>
        </w:tc>
      </w:tr>
      <w:tr w:rsidR="007720F0" w:rsidRPr="00110256" w:rsidTr="00E619B4">
        <w:tc>
          <w:tcPr>
            <w:tcW w:w="3049" w:type="dxa"/>
          </w:tcPr>
          <w:p w:rsidR="007720F0" w:rsidRPr="00110256" w:rsidRDefault="007720F0" w:rsidP="004E1610">
            <w:pPr>
              <w:pStyle w:val="ab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230" w:type="dxa"/>
          </w:tcPr>
          <w:p w:rsidR="007720F0" w:rsidRPr="00110256" w:rsidRDefault="007720F0" w:rsidP="007720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10256">
              <w:rPr>
                <w:rFonts w:ascii="Times New Roman" w:hAnsi="Times New Roman" w:cs="Times New Roman"/>
              </w:rPr>
              <w:t>1 этап: 2025-2027 годы,</w:t>
            </w:r>
          </w:p>
          <w:p w:rsidR="007720F0" w:rsidRPr="00110256" w:rsidRDefault="007720F0" w:rsidP="007720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10256">
              <w:rPr>
                <w:rFonts w:ascii="Times New Roman" w:hAnsi="Times New Roman" w:cs="Times New Roman"/>
              </w:rPr>
              <w:t>2 этап: ________  годы.</w:t>
            </w:r>
          </w:p>
        </w:tc>
      </w:tr>
      <w:tr w:rsidR="00BB765B" w:rsidRPr="00110256" w:rsidTr="00E619B4">
        <w:tc>
          <w:tcPr>
            <w:tcW w:w="3049" w:type="dxa"/>
          </w:tcPr>
          <w:p w:rsidR="00BB765B" w:rsidRPr="00110256" w:rsidRDefault="00BB765B" w:rsidP="004E1610">
            <w:pPr>
              <w:pStyle w:val="ab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Цель муниципальной программы</w:t>
            </w:r>
          </w:p>
        </w:tc>
        <w:tc>
          <w:tcPr>
            <w:tcW w:w="7230" w:type="dxa"/>
          </w:tcPr>
          <w:p w:rsidR="00BB765B" w:rsidRPr="00110256" w:rsidRDefault="00BB765B" w:rsidP="004E1610">
            <w:pPr>
              <w:pStyle w:val="ab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1. Обеспечение координации действий всех органов и учреждений системы профилактики безнадзорности и правонарушений несовершеннолетних.</w:t>
            </w:r>
          </w:p>
          <w:p w:rsidR="00BB765B" w:rsidRPr="00110256" w:rsidRDefault="00BB765B" w:rsidP="004E1610">
            <w:pPr>
              <w:pStyle w:val="ab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2. Рассмотрение факторов, негативно влияющих на развитие и поведение несовершеннолетних.</w:t>
            </w:r>
          </w:p>
          <w:p w:rsidR="00BB765B" w:rsidRPr="00110256" w:rsidRDefault="00BB765B" w:rsidP="004E1610">
            <w:pPr>
              <w:pStyle w:val="ab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3. Обеспечение максимально раннего межведомственного выявления детей и семей, находящихся в социально опасном положении.</w:t>
            </w:r>
          </w:p>
          <w:p w:rsidR="00BB765B" w:rsidRPr="00110256" w:rsidRDefault="00BB765B" w:rsidP="004E1610">
            <w:pPr>
              <w:pStyle w:val="ab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3. Анализ отношений несовершеннолетних к правонарушениям, обеспечение соблюдения прав и законных интересов несовершеннолетних.</w:t>
            </w:r>
          </w:p>
          <w:p w:rsidR="00BB765B" w:rsidRPr="00110256" w:rsidRDefault="00BB765B" w:rsidP="004E1610">
            <w:pPr>
              <w:pStyle w:val="ab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4. Обеспечение мер, направленных на улучшение состояния криминогенной ситуации среди несовершеннолетних, выявление и устранение факторов, способствующих правонарушениям и антиобщественным действиям несовершеннолетних.</w:t>
            </w:r>
          </w:p>
          <w:p w:rsidR="00BB765B" w:rsidRPr="00110256" w:rsidRDefault="00BB765B" w:rsidP="004E1610">
            <w:pPr>
              <w:pStyle w:val="ab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5. Реализация мероприятий по созданию условий для успешной социализации несовершеннолетних, находящихся в конфликте с законом. </w:t>
            </w:r>
          </w:p>
          <w:p w:rsidR="00BB765B" w:rsidRPr="00110256" w:rsidRDefault="00BB765B" w:rsidP="004E1610">
            <w:pPr>
              <w:pStyle w:val="ab"/>
              <w:jc w:val="both"/>
              <w:rPr>
                <w:rFonts w:ascii="Times New Roman" w:hAnsi="Times New Roman" w:cs="Times New Roman"/>
                <w:spacing w:val="-6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6. Содействие укреплению информационного пространства, обеспечивающего защиту прав и интересов несовершеннолетних граждан.</w:t>
            </w:r>
          </w:p>
        </w:tc>
      </w:tr>
      <w:tr w:rsidR="00BB765B" w:rsidRPr="00110256" w:rsidTr="00E619B4">
        <w:tc>
          <w:tcPr>
            <w:tcW w:w="3049" w:type="dxa"/>
          </w:tcPr>
          <w:p w:rsidR="00BB765B" w:rsidRPr="00110256" w:rsidRDefault="00BB765B" w:rsidP="004E1610">
            <w:pPr>
              <w:pStyle w:val="ab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7230" w:type="dxa"/>
          </w:tcPr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Общий объем финансирования составляет </w:t>
            </w:r>
            <w:r w:rsidRPr="00110256">
              <w:rPr>
                <w:rFonts w:ascii="Times New Roman" w:hAnsi="Times New Roman" w:cs="Times New Roman"/>
                <w:b/>
                <w:lang w:eastAsia="ru-RU"/>
              </w:rPr>
              <w:t xml:space="preserve">- </w:t>
            </w:r>
            <w:r w:rsidRPr="00110256">
              <w:rPr>
                <w:rFonts w:ascii="Times New Roman" w:hAnsi="Times New Roman" w:cs="Times New Roman"/>
                <w:bCs/>
                <w:lang w:eastAsia="ru-RU"/>
              </w:rPr>
              <w:t xml:space="preserve">0,00 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  <w:r w:rsidR="00E619B4" w:rsidRPr="0011025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10256">
              <w:rPr>
                <w:rFonts w:ascii="Times New Roman" w:hAnsi="Times New Roman" w:cs="Times New Roman"/>
                <w:lang w:eastAsia="ru-RU"/>
              </w:rPr>
              <w:t>из них: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202</w:t>
            </w:r>
            <w:r w:rsidR="007720F0" w:rsidRPr="00110256">
              <w:rPr>
                <w:rFonts w:ascii="Times New Roman" w:hAnsi="Times New Roman" w:cs="Times New Roman"/>
                <w:lang w:eastAsia="ru-RU"/>
              </w:rPr>
              <w:t>5</w:t>
            </w:r>
            <w:r w:rsidRPr="00110256">
              <w:rPr>
                <w:rFonts w:ascii="Times New Roman" w:hAnsi="Times New Roman" w:cs="Times New Roman"/>
                <w:lang w:eastAsia="ru-RU"/>
              </w:rPr>
              <w:t xml:space="preserve"> год – 0,00 рублей, из них: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федерального бюджета - 0,00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областного бюджета – 0,00 </w:t>
            </w:r>
            <w:r w:rsidR="00E619B4" w:rsidRPr="00110256">
              <w:rPr>
                <w:rFonts w:ascii="Times New Roman" w:hAnsi="Times New Roman" w:cs="Times New Roman"/>
              </w:rPr>
              <w:t>тыс. рублей</w:t>
            </w:r>
            <w:r w:rsidRPr="00110256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местных бюджетов –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внебюджетных источников - 0,00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4E1610">
            <w:pPr>
              <w:spacing w:after="0" w:line="256" w:lineRule="auto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202</w:t>
            </w:r>
            <w:r w:rsidR="007720F0" w:rsidRPr="00110256">
              <w:rPr>
                <w:rFonts w:ascii="Times New Roman" w:hAnsi="Times New Roman" w:cs="Times New Roman"/>
                <w:lang w:eastAsia="ru-RU"/>
              </w:rPr>
              <w:t>6</w:t>
            </w:r>
            <w:r w:rsidRPr="00110256">
              <w:rPr>
                <w:rFonts w:ascii="Times New Roman" w:hAnsi="Times New Roman" w:cs="Times New Roman"/>
                <w:lang w:eastAsia="ru-RU"/>
              </w:rPr>
              <w:t xml:space="preserve"> год – 0,00 </w:t>
            </w:r>
            <w:r w:rsidR="00E619B4" w:rsidRPr="00110256">
              <w:rPr>
                <w:rFonts w:ascii="Times New Roman" w:hAnsi="Times New Roman" w:cs="Times New Roman"/>
              </w:rPr>
              <w:t xml:space="preserve">тыс. рублей, </w:t>
            </w:r>
            <w:r w:rsidRPr="00110256">
              <w:rPr>
                <w:rFonts w:ascii="Times New Roman" w:hAnsi="Times New Roman" w:cs="Times New Roman"/>
                <w:lang w:eastAsia="ru-RU"/>
              </w:rPr>
              <w:t>из них: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федерального бюджета - 0,00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областного бюджета –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местных бюджетов –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4E16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внебюджетных источников - 0,00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D1519B">
            <w:pPr>
              <w:spacing w:after="0" w:line="256" w:lineRule="auto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>202</w:t>
            </w:r>
            <w:r w:rsidR="007720F0" w:rsidRPr="00110256">
              <w:rPr>
                <w:rFonts w:ascii="Times New Roman" w:hAnsi="Times New Roman" w:cs="Times New Roman"/>
                <w:lang w:eastAsia="ru-RU"/>
              </w:rPr>
              <w:t>7</w:t>
            </w:r>
            <w:r w:rsidRPr="00110256">
              <w:rPr>
                <w:rFonts w:ascii="Times New Roman" w:hAnsi="Times New Roman" w:cs="Times New Roman"/>
                <w:lang w:eastAsia="ru-RU"/>
              </w:rPr>
              <w:t xml:space="preserve"> год – 0,00 </w:t>
            </w:r>
            <w:r w:rsidR="00E619B4" w:rsidRPr="00110256">
              <w:rPr>
                <w:rFonts w:ascii="Times New Roman" w:hAnsi="Times New Roman" w:cs="Times New Roman"/>
              </w:rPr>
              <w:t>тыс. рублей</w:t>
            </w:r>
            <w:r w:rsidRPr="00110256">
              <w:rPr>
                <w:rFonts w:ascii="Times New Roman" w:hAnsi="Times New Roman" w:cs="Times New Roman"/>
                <w:lang w:eastAsia="ru-RU"/>
              </w:rPr>
              <w:t>, из них:</w:t>
            </w:r>
          </w:p>
          <w:p w:rsidR="00BB765B" w:rsidRPr="00110256" w:rsidRDefault="00BB765B" w:rsidP="00D151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федерального бюджета - 0,00 </w:t>
            </w:r>
            <w:r w:rsidR="00E619B4" w:rsidRPr="00110256">
              <w:rPr>
                <w:rFonts w:ascii="Times New Roman" w:hAnsi="Times New Roman" w:cs="Times New Roman"/>
              </w:rPr>
              <w:t>тыс. рублей</w:t>
            </w:r>
            <w:r w:rsidRPr="00110256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BB765B" w:rsidRPr="00110256" w:rsidRDefault="00BB765B" w:rsidP="00D151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областного бюджета –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D151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местных бюджетов –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  <w:p w:rsidR="00BB765B" w:rsidRPr="00110256" w:rsidRDefault="00BB765B" w:rsidP="00D151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10256">
              <w:rPr>
                <w:rFonts w:ascii="Times New Roman" w:hAnsi="Times New Roman" w:cs="Times New Roman"/>
                <w:lang w:eastAsia="ru-RU"/>
              </w:rPr>
              <w:t xml:space="preserve">средства внебюджетных источников - 0,00 </w:t>
            </w:r>
            <w:r w:rsidR="00E619B4" w:rsidRPr="00110256">
              <w:rPr>
                <w:rFonts w:ascii="Times New Roman" w:hAnsi="Times New Roman" w:cs="Times New Roman"/>
              </w:rPr>
              <w:t>тыс. рублей;</w:t>
            </w:r>
          </w:p>
        </w:tc>
      </w:tr>
    </w:tbl>
    <w:p w:rsidR="00110256" w:rsidRPr="00110256" w:rsidRDefault="00110256" w:rsidP="00110256">
      <w:pPr>
        <w:pStyle w:val="ab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color w:val="000000"/>
        </w:rPr>
      </w:pPr>
      <w:r w:rsidRPr="00110256">
        <w:rPr>
          <w:rFonts w:ascii="Times New Roman" w:hAnsi="Times New Roman" w:cs="Times New Roman"/>
          <w:b/>
          <w:bCs/>
          <w:color w:val="000000"/>
        </w:rPr>
        <w:t>Показатели муниципальной программы</w:t>
      </w:r>
    </w:p>
    <w:p w:rsidR="00110256" w:rsidRPr="00110256" w:rsidRDefault="00110256" w:rsidP="00110256">
      <w:pPr>
        <w:pStyle w:val="ab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72"/>
        <w:gridCol w:w="1675"/>
        <w:gridCol w:w="1181"/>
        <w:gridCol w:w="1434"/>
        <w:gridCol w:w="1446"/>
        <w:gridCol w:w="1260"/>
      </w:tblGrid>
      <w:tr w:rsidR="00110256" w:rsidRPr="00110256" w:rsidTr="009713FA">
        <w:tc>
          <w:tcPr>
            <w:tcW w:w="3372" w:type="dxa"/>
            <w:vMerge w:val="restart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1675" w:type="dxa"/>
            <w:vMerge w:val="restart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Базовое значение показателя</w:t>
            </w:r>
          </w:p>
          <w:p w:rsidR="00110256" w:rsidRPr="00110256" w:rsidRDefault="00110256" w:rsidP="00110256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5321" w:type="dxa"/>
            <w:gridSpan w:val="4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Планируемое значение показателя</w:t>
            </w:r>
          </w:p>
        </w:tc>
      </w:tr>
      <w:tr w:rsidR="00110256" w:rsidRPr="00110256" w:rsidTr="009713FA">
        <w:tc>
          <w:tcPr>
            <w:tcW w:w="3372" w:type="dxa"/>
            <w:vMerge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75" w:type="dxa"/>
            <w:vMerge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81" w:type="dxa"/>
          </w:tcPr>
          <w:p w:rsidR="00110256" w:rsidRPr="00110256" w:rsidRDefault="00110256" w:rsidP="00110256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</w:tcPr>
          <w:p w:rsidR="00110256" w:rsidRPr="00110256" w:rsidRDefault="00110256" w:rsidP="00110256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</w:tcPr>
          <w:p w:rsidR="00110256" w:rsidRPr="00110256" w:rsidRDefault="00110256" w:rsidP="00110256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0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10256" w:rsidRPr="00110256" w:rsidTr="009713FA">
        <w:tc>
          <w:tcPr>
            <w:tcW w:w="3372" w:type="dxa"/>
            <w:vMerge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75" w:type="dxa"/>
            <w:vMerge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81" w:type="dxa"/>
          </w:tcPr>
          <w:p w:rsidR="00110256" w:rsidRPr="00110256" w:rsidRDefault="00110256" w:rsidP="00110256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434" w:type="dxa"/>
          </w:tcPr>
          <w:p w:rsidR="00110256" w:rsidRPr="00110256" w:rsidRDefault="00110256" w:rsidP="00110256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446" w:type="dxa"/>
          </w:tcPr>
          <w:p w:rsidR="00110256" w:rsidRPr="00110256" w:rsidRDefault="00110256" w:rsidP="00110256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60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10256" w:rsidRPr="00110256" w:rsidTr="009713FA">
        <w:tc>
          <w:tcPr>
            <w:tcW w:w="3372" w:type="dxa"/>
          </w:tcPr>
          <w:p w:rsidR="00110256" w:rsidRPr="00110256" w:rsidRDefault="00110256" w:rsidP="009713FA">
            <w:pPr>
              <w:pStyle w:val="ab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Количество правонарушений, совершаемых несовершеннолетними (ед.)</w:t>
            </w:r>
          </w:p>
        </w:tc>
        <w:tc>
          <w:tcPr>
            <w:tcW w:w="1675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81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34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46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60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10256" w:rsidRPr="00110256" w:rsidTr="009713FA">
        <w:tc>
          <w:tcPr>
            <w:tcW w:w="3372" w:type="dxa"/>
          </w:tcPr>
          <w:p w:rsidR="00110256" w:rsidRPr="00110256" w:rsidRDefault="00110256" w:rsidP="009713FA">
            <w:pPr>
              <w:pStyle w:val="ab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Количество преступлений, совершаемых несовершеннолетними</w:t>
            </w:r>
          </w:p>
          <w:p w:rsidR="00110256" w:rsidRPr="00110256" w:rsidRDefault="00110256" w:rsidP="009713FA">
            <w:pPr>
              <w:pStyle w:val="ab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(ед.)</w:t>
            </w:r>
          </w:p>
        </w:tc>
        <w:tc>
          <w:tcPr>
            <w:tcW w:w="1675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181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4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46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10256" w:rsidRPr="00110256" w:rsidTr="009713FA">
        <w:tc>
          <w:tcPr>
            <w:tcW w:w="3372" w:type="dxa"/>
          </w:tcPr>
          <w:p w:rsidR="00110256" w:rsidRPr="00110256" w:rsidRDefault="00110256" w:rsidP="009713FA">
            <w:pPr>
              <w:pStyle w:val="ab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Количество несовершеннолетних, состоящих на учете в комиссии по делам несовершеннолетних и защите их прав в МО «Краснинский муниципальный округ» Смоленской области (ед.)</w:t>
            </w:r>
          </w:p>
        </w:tc>
        <w:tc>
          <w:tcPr>
            <w:tcW w:w="1675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81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4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46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10256" w:rsidRPr="00110256" w:rsidTr="009713FA">
        <w:tc>
          <w:tcPr>
            <w:tcW w:w="3372" w:type="dxa"/>
          </w:tcPr>
          <w:p w:rsidR="00110256" w:rsidRPr="00110256" w:rsidRDefault="00110256" w:rsidP="009713FA">
            <w:pPr>
              <w:pStyle w:val="Standard"/>
              <w:jc w:val="both"/>
              <w:rPr>
                <w:sz w:val="22"/>
                <w:szCs w:val="22"/>
              </w:rPr>
            </w:pPr>
            <w:r w:rsidRPr="00110256">
              <w:rPr>
                <w:sz w:val="22"/>
                <w:szCs w:val="22"/>
              </w:rPr>
              <w:t>Количество семей, находящихся в социально опасном положении</w:t>
            </w:r>
          </w:p>
          <w:p w:rsidR="00110256" w:rsidRPr="00110256" w:rsidRDefault="00110256" w:rsidP="009713FA">
            <w:pPr>
              <w:pStyle w:val="Standard"/>
              <w:jc w:val="both"/>
              <w:rPr>
                <w:color w:val="000000"/>
                <w:sz w:val="22"/>
                <w:szCs w:val="22"/>
              </w:rPr>
            </w:pPr>
            <w:r w:rsidRPr="00110256">
              <w:rPr>
                <w:sz w:val="22"/>
                <w:szCs w:val="22"/>
              </w:rPr>
              <w:t>Комиссии по делам несовершеннолетних и защите их прав в МО «Краснинский муниципальный округ» Смоленской области (ед.)</w:t>
            </w:r>
          </w:p>
        </w:tc>
        <w:tc>
          <w:tcPr>
            <w:tcW w:w="1675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81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34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46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60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10256" w:rsidRPr="00110256" w:rsidTr="009713FA">
        <w:tc>
          <w:tcPr>
            <w:tcW w:w="3372" w:type="dxa"/>
          </w:tcPr>
          <w:p w:rsidR="00110256" w:rsidRPr="00110256" w:rsidRDefault="00110256" w:rsidP="009713FA">
            <w:pPr>
              <w:pStyle w:val="ab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Увеличение изготовления печатной продукции (листовки, памятки, брошюры) (ед.)</w:t>
            </w:r>
          </w:p>
        </w:tc>
        <w:tc>
          <w:tcPr>
            <w:tcW w:w="1675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181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434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446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260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67</w:t>
            </w:r>
          </w:p>
        </w:tc>
      </w:tr>
      <w:tr w:rsidR="00110256" w:rsidRPr="00110256" w:rsidTr="009713FA">
        <w:tc>
          <w:tcPr>
            <w:tcW w:w="3372" w:type="dxa"/>
          </w:tcPr>
          <w:p w:rsidR="00110256" w:rsidRPr="00110256" w:rsidRDefault="00110256" w:rsidP="009713FA">
            <w:pPr>
              <w:pStyle w:val="ab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Увеличение числа проводимых рейдов (ед.)</w:t>
            </w:r>
          </w:p>
        </w:tc>
        <w:tc>
          <w:tcPr>
            <w:tcW w:w="1675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181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434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446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260" w:type="dxa"/>
          </w:tcPr>
          <w:p w:rsidR="00110256" w:rsidRPr="00110256" w:rsidRDefault="00110256" w:rsidP="009713F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10256">
              <w:rPr>
                <w:rFonts w:ascii="Times New Roman" w:hAnsi="Times New Roman" w:cs="Times New Roman"/>
                <w:color w:val="000000"/>
                <w:lang w:eastAsia="ru-RU"/>
              </w:rPr>
              <w:t>39</w:t>
            </w:r>
          </w:p>
        </w:tc>
      </w:tr>
    </w:tbl>
    <w:p w:rsidR="00110256" w:rsidRPr="00110256" w:rsidRDefault="00110256" w:rsidP="00110256">
      <w:pPr>
        <w:pStyle w:val="ab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110256" w:rsidRPr="00B21312" w:rsidRDefault="00110256" w:rsidP="00110256">
      <w:pPr>
        <w:pStyle w:val="a5"/>
        <w:spacing w:after="0" w:line="240" w:lineRule="auto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B21312">
        <w:rPr>
          <w:rFonts w:ascii="Times New Roman" w:hAnsi="Times New Roman"/>
        </w:rPr>
        <w:t>. Финансовое обеспечение муниципальной программы</w:t>
      </w:r>
    </w:p>
    <w:tbl>
      <w:tblPr>
        <w:tblW w:w="49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39"/>
        <w:gridCol w:w="1448"/>
        <w:gridCol w:w="1873"/>
        <w:gridCol w:w="1836"/>
        <w:gridCol w:w="1619"/>
      </w:tblGrid>
      <w:tr w:rsidR="00110256" w:rsidRPr="00B21312" w:rsidTr="005A7924">
        <w:tc>
          <w:tcPr>
            <w:tcW w:w="1715" w:type="pct"/>
            <w:vMerge w:val="restart"/>
            <w:vAlign w:val="center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Источник финансового обеспечения</w:t>
            </w:r>
          </w:p>
        </w:tc>
        <w:tc>
          <w:tcPr>
            <w:tcW w:w="702" w:type="pct"/>
            <w:vMerge w:val="restart"/>
            <w:vAlign w:val="center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Всего</w:t>
            </w:r>
          </w:p>
        </w:tc>
        <w:tc>
          <w:tcPr>
            <w:tcW w:w="2582" w:type="pct"/>
            <w:gridSpan w:val="3"/>
            <w:vAlign w:val="center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Объем финансового обеспечения по годам реализации (тыс. рублей)</w:t>
            </w:r>
          </w:p>
        </w:tc>
      </w:tr>
      <w:tr w:rsidR="00110256" w:rsidRPr="00B21312" w:rsidTr="005A7924">
        <w:tc>
          <w:tcPr>
            <w:tcW w:w="1715" w:type="pct"/>
            <w:vMerge/>
            <w:vAlign w:val="center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pct"/>
            <w:vMerge/>
            <w:vAlign w:val="center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" w:type="pct"/>
            <w:vAlign w:val="center"/>
          </w:tcPr>
          <w:p w:rsidR="00110256" w:rsidRPr="00B21312" w:rsidRDefault="00110256" w:rsidP="009713FA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21312">
              <w:rPr>
                <w:rFonts w:ascii="Times New Roman" w:hAnsi="Times New Roman" w:cs="Times New Roman"/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5</w:t>
            </w:r>
            <w:r w:rsidRPr="00B21312">
              <w:rPr>
                <w:rFonts w:ascii="Times New Roman" w:hAnsi="Times New Roman" w:cs="Times New Roman"/>
                <w:color w:val="000000"/>
                <w:spacing w:val="-2"/>
              </w:rPr>
              <w:t xml:space="preserve"> год</w:t>
            </w:r>
          </w:p>
        </w:tc>
        <w:tc>
          <w:tcPr>
            <w:tcW w:w="890" w:type="pct"/>
            <w:vAlign w:val="center"/>
          </w:tcPr>
          <w:p w:rsidR="00110256" w:rsidRPr="00B21312" w:rsidRDefault="00110256" w:rsidP="009713FA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21312">
              <w:rPr>
                <w:rFonts w:ascii="Times New Roman" w:hAnsi="Times New Roman" w:cs="Times New Roman"/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6</w:t>
            </w:r>
            <w:r w:rsidRPr="00B21312">
              <w:rPr>
                <w:rFonts w:ascii="Times New Roman" w:hAnsi="Times New Roman" w:cs="Times New Roman"/>
                <w:color w:val="000000"/>
                <w:spacing w:val="-2"/>
              </w:rPr>
              <w:t xml:space="preserve"> год</w:t>
            </w:r>
          </w:p>
        </w:tc>
        <w:tc>
          <w:tcPr>
            <w:tcW w:w="785" w:type="pct"/>
            <w:vAlign w:val="center"/>
          </w:tcPr>
          <w:p w:rsidR="00110256" w:rsidRPr="00B21312" w:rsidRDefault="00110256" w:rsidP="009713FA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21312">
              <w:rPr>
                <w:rFonts w:ascii="Times New Roman" w:hAnsi="Times New Roman" w:cs="Times New Roman"/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7</w:t>
            </w:r>
            <w:r w:rsidRPr="00B21312">
              <w:rPr>
                <w:rFonts w:ascii="Times New Roman" w:hAnsi="Times New Roman" w:cs="Times New Roman"/>
                <w:color w:val="000000"/>
                <w:spacing w:val="-2"/>
              </w:rPr>
              <w:t xml:space="preserve"> год</w:t>
            </w:r>
          </w:p>
        </w:tc>
      </w:tr>
      <w:tr w:rsidR="00110256" w:rsidRPr="00B21312" w:rsidTr="005A7924">
        <w:tc>
          <w:tcPr>
            <w:tcW w:w="1715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В целом по муниципальной программе, в том числе:</w:t>
            </w:r>
          </w:p>
        </w:tc>
        <w:tc>
          <w:tcPr>
            <w:tcW w:w="702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908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890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785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</w:tr>
      <w:tr w:rsidR="00110256" w:rsidRPr="00B21312" w:rsidTr="005A7924">
        <w:tc>
          <w:tcPr>
            <w:tcW w:w="1715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702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908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890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785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</w:tr>
      <w:tr w:rsidR="00110256" w:rsidRPr="00B21312" w:rsidTr="005A7924">
        <w:tc>
          <w:tcPr>
            <w:tcW w:w="1715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702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908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890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  <w:tc>
          <w:tcPr>
            <w:tcW w:w="785" w:type="pct"/>
          </w:tcPr>
          <w:p w:rsidR="00110256" w:rsidRPr="00B21312" w:rsidRDefault="00110256" w:rsidP="009713F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312">
              <w:rPr>
                <w:rFonts w:ascii="Times New Roman" w:hAnsi="Times New Roman"/>
              </w:rPr>
              <w:t>0</w:t>
            </w:r>
          </w:p>
        </w:tc>
      </w:tr>
    </w:tbl>
    <w:p w:rsidR="00110256" w:rsidRPr="00110256" w:rsidRDefault="00110256" w:rsidP="00110256">
      <w:pPr>
        <w:pStyle w:val="ab"/>
        <w:jc w:val="center"/>
        <w:rPr>
          <w:rFonts w:ascii="Times New Roman" w:hAnsi="Times New Roman" w:cs="Times New Roman"/>
          <w:b/>
          <w:bCs/>
        </w:rPr>
      </w:pPr>
    </w:p>
    <w:sectPr w:rsidR="00110256" w:rsidRPr="00110256" w:rsidSect="00FA5825">
      <w:headerReference w:type="default" r:id="rId7"/>
      <w:footerReference w:type="default" r:id="rId8"/>
      <w:pgSz w:w="11906" w:h="16838"/>
      <w:pgMar w:top="709" w:right="567" w:bottom="851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7BD" w:rsidRDefault="00D617BD" w:rsidP="00422508">
      <w:pPr>
        <w:spacing w:after="0" w:line="240" w:lineRule="auto"/>
      </w:pPr>
      <w:r>
        <w:separator/>
      </w:r>
    </w:p>
  </w:endnote>
  <w:endnote w:type="continuationSeparator" w:id="1">
    <w:p w:rsidR="00D617BD" w:rsidRDefault="00D617BD" w:rsidP="00422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65B" w:rsidRDefault="00BB765B" w:rsidP="007D4F6A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7BD" w:rsidRDefault="00D617BD" w:rsidP="00422508">
      <w:pPr>
        <w:spacing w:after="0" w:line="240" w:lineRule="auto"/>
      </w:pPr>
      <w:r>
        <w:separator/>
      </w:r>
    </w:p>
  </w:footnote>
  <w:footnote w:type="continuationSeparator" w:id="1">
    <w:p w:rsidR="00D617BD" w:rsidRDefault="00D617BD" w:rsidP="00422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65B" w:rsidRDefault="005B4F5E" w:rsidP="00FA5825">
    <w:pPr>
      <w:pStyle w:val="ad"/>
      <w:framePr w:wrap="auto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B765B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A7924">
      <w:rPr>
        <w:rStyle w:val="af2"/>
        <w:noProof/>
      </w:rPr>
      <w:t>1</w:t>
    </w:r>
    <w:r>
      <w:rPr>
        <w:rStyle w:val="af2"/>
      </w:rPr>
      <w:fldChar w:fldCharType="end"/>
    </w:r>
  </w:p>
  <w:p w:rsidR="00BB765B" w:rsidRDefault="00BB765B" w:rsidP="00327A86">
    <w:pPr>
      <w:pStyle w:val="ad"/>
      <w:ind w:right="360"/>
      <w:jc w:val="center"/>
    </w:pPr>
  </w:p>
  <w:p w:rsidR="00BB765B" w:rsidRDefault="00BB765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CE84198"/>
    <w:multiLevelType w:val="hybridMultilevel"/>
    <w:tmpl w:val="C09EE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6264"/>
    <w:multiLevelType w:val="hybridMultilevel"/>
    <w:tmpl w:val="4CEED272"/>
    <w:lvl w:ilvl="0" w:tplc="43E4ED4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2D8B"/>
    <w:multiLevelType w:val="hybridMultilevel"/>
    <w:tmpl w:val="14D698DA"/>
    <w:lvl w:ilvl="0" w:tplc="C55016A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574FC"/>
    <w:multiLevelType w:val="hybridMultilevel"/>
    <w:tmpl w:val="2FF2A2E0"/>
    <w:lvl w:ilvl="0" w:tplc="0419000F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40EB7"/>
    <w:multiLevelType w:val="hybridMultilevel"/>
    <w:tmpl w:val="010C9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1648B"/>
    <w:multiLevelType w:val="hybridMultilevel"/>
    <w:tmpl w:val="22B000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D128B9"/>
    <w:multiLevelType w:val="hybridMultilevel"/>
    <w:tmpl w:val="F300CE38"/>
    <w:lvl w:ilvl="0" w:tplc="7B4A330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3EB26CFF"/>
    <w:multiLevelType w:val="hybridMultilevel"/>
    <w:tmpl w:val="18E68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D2FEA"/>
    <w:multiLevelType w:val="hybridMultilevel"/>
    <w:tmpl w:val="486E2FC6"/>
    <w:lvl w:ilvl="0" w:tplc="D1E27C76">
      <w:start w:val="1"/>
      <w:numFmt w:val="decimal"/>
      <w:pStyle w:val="1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B769B3"/>
    <w:multiLevelType w:val="hybridMultilevel"/>
    <w:tmpl w:val="34A8868C"/>
    <w:lvl w:ilvl="0" w:tplc="E1147CAC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>
      <w:start w:val="1"/>
      <w:numFmt w:val="lowerRoman"/>
      <w:lvlText w:val="%3."/>
      <w:lvlJc w:val="right"/>
      <w:pPr>
        <w:ind w:left="2517" w:hanging="180"/>
      </w:pPr>
    </w:lvl>
    <w:lvl w:ilvl="3" w:tplc="0419000F">
      <w:start w:val="1"/>
      <w:numFmt w:val="decimal"/>
      <w:lvlText w:val="%4."/>
      <w:lvlJc w:val="left"/>
      <w:pPr>
        <w:ind w:left="3237" w:hanging="360"/>
      </w:pPr>
    </w:lvl>
    <w:lvl w:ilvl="4" w:tplc="04190019">
      <w:start w:val="1"/>
      <w:numFmt w:val="lowerLetter"/>
      <w:lvlText w:val="%5."/>
      <w:lvlJc w:val="left"/>
      <w:pPr>
        <w:ind w:left="3957" w:hanging="360"/>
      </w:pPr>
    </w:lvl>
    <w:lvl w:ilvl="5" w:tplc="0419001B">
      <w:start w:val="1"/>
      <w:numFmt w:val="lowerRoman"/>
      <w:lvlText w:val="%6."/>
      <w:lvlJc w:val="right"/>
      <w:pPr>
        <w:ind w:left="4677" w:hanging="180"/>
      </w:pPr>
    </w:lvl>
    <w:lvl w:ilvl="6" w:tplc="0419000F">
      <w:start w:val="1"/>
      <w:numFmt w:val="decimal"/>
      <w:lvlText w:val="%7."/>
      <w:lvlJc w:val="left"/>
      <w:pPr>
        <w:ind w:left="5397" w:hanging="360"/>
      </w:pPr>
    </w:lvl>
    <w:lvl w:ilvl="7" w:tplc="04190019">
      <w:start w:val="1"/>
      <w:numFmt w:val="lowerLetter"/>
      <w:lvlText w:val="%8."/>
      <w:lvlJc w:val="left"/>
      <w:pPr>
        <w:ind w:left="6117" w:hanging="360"/>
      </w:pPr>
    </w:lvl>
    <w:lvl w:ilvl="8" w:tplc="0419001B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5960064A"/>
    <w:multiLevelType w:val="hybridMultilevel"/>
    <w:tmpl w:val="28244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6D31BF"/>
    <w:multiLevelType w:val="hybridMultilevel"/>
    <w:tmpl w:val="295CFD7A"/>
    <w:lvl w:ilvl="0" w:tplc="5E6810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BEE1453"/>
    <w:multiLevelType w:val="hybridMultilevel"/>
    <w:tmpl w:val="54B07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60464"/>
    <w:multiLevelType w:val="singleLevel"/>
    <w:tmpl w:val="2182F4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5">
    <w:nsid w:val="79D40CAA"/>
    <w:multiLevelType w:val="hybridMultilevel"/>
    <w:tmpl w:val="BC6A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175D0"/>
    <w:multiLevelType w:val="hybridMultilevel"/>
    <w:tmpl w:val="BE5A2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3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5"/>
  </w:num>
  <w:num w:numId="10">
    <w:abstractNumId w:val="7"/>
  </w:num>
  <w:num w:numId="11">
    <w:abstractNumId w:val="11"/>
  </w:num>
  <w:num w:numId="12">
    <w:abstractNumId w:val="6"/>
  </w:num>
  <w:num w:numId="13">
    <w:abstractNumId w:val="1"/>
  </w:num>
  <w:num w:numId="14">
    <w:abstractNumId w:val="0"/>
  </w:num>
  <w:num w:numId="15">
    <w:abstractNumId w:val="2"/>
  </w:num>
  <w:num w:numId="16">
    <w:abstractNumId w:val="10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5F3"/>
    <w:rsid w:val="00001707"/>
    <w:rsid w:val="00014B49"/>
    <w:rsid w:val="00023A94"/>
    <w:rsid w:val="00042B7D"/>
    <w:rsid w:val="00047B23"/>
    <w:rsid w:val="00071E2B"/>
    <w:rsid w:val="00076014"/>
    <w:rsid w:val="000812C1"/>
    <w:rsid w:val="000A7AA3"/>
    <w:rsid w:val="000C44F7"/>
    <w:rsid w:val="000D1ED5"/>
    <w:rsid w:val="000D7845"/>
    <w:rsid w:val="000F0FEE"/>
    <w:rsid w:val="00110256"/>
    <w:rsid w:val="001103AA"/>
    <w:rsid w:val="00127661"/>
    <w:rsid w:val="001303A5"/>
    <w:rsid w:val="00132510"/>
    <w:rsid w:val="00132F9F"/>
    <w:rsid w:val="00147393"/>
    <w:rsid w:val="00164A0D"/>
    <w:rsid w:val="00171EC1"/>
    <w:rsid w:val="001822E0"/>
    <w:rsid w:val="00185F68"/>
    <w:rsid w:val="001A0346"/>
    <w:rsid w:val="001A16B3"/>
    <w:rsid w:val="001A298C"/>
    <w:rsid w:val="001A3832"/>
    <w:rsid w:val="001A3EB5"/>
    <w:rsid w:val="001A43B6"/>
    <w:rsid w:val="001A7C80"/>
    <w:rsid w:val="001B29BC"/>
    <w:rsid w:val="001B5CA4"/>
    <w:rsid w:val="001C2937"/>
    <w:rsid w:val="001C76A9"/>
    <w:rsid w:val="001D07F4"/>
    <w:rsid w:val="001D111D"/>
    <w:rsid w:val="001D598A"/>
    <w:rsid w:val="001E37CB"/>
    <w:rsid w:val="001E7734"/>
    <w:rsid w:val="00201282"/>
    <w:rsid w:val="002100A7"/>
    <w:rsid w:val="00245D70"/>
    <w:rsid w:val="00272236"/>
    <w:rsid w:val="002769C2"/>
    <w:rsid w:val="00286C8E"/>
    <w:rsid w:val="00297741"/>
    <w:rsid w:val="002A2D3F"/>
    <w:rsid w:val="002D515C"/>
    <w:rsid w:val="002D5504"/>
    <w:rsid w:val="002E5805"/>
    <w:rsid w:val="002F1C6B"/>
    <w:rsid w:val="002F2D12"/>
    <w:rsid w:val="00304EC6"/>
    <w:rsid w:val="0030798E"/>
    <w:rsid w:val="00324CF5"/>
    <w:rsid w:val="00327A86"/>
    <w:rsid w:val="00330B76"/>
    <w:rsid w:val="00361B56"/>
    <w:rsid w:val="0036210F"/>
    <w:rsid w:val="00366C02"/>
    <w:rsid w:val="003A7E06"/>
    <w:rsid w:val="003D2840"/>
    <w:rsid w:val="003F3757"/>
    <w:rsid w:val="0040486C"/>
    <w:rsid w:val="00404C3F"/>
    <w:rsid w:val="00420701"/>
    <w:rsid w:val="00422508"/>
    <w:rsid w:val="004328DB"/>
    <w:rsid w:val="004347DE"/>
    <w:rsid w:val="004557F0"/>
    <w:rsid w:val="00457C64"/>
    <w:rsid w:val="00470A85"/>
    <w:rsid w:val="0047510D"/>
    <w:rsid w:val="004759E8"/>
    <w:rsid w:val="0047717E"/>
    <w:rsid w:val="00484AB3"/>
    <w:rsid w:val="004A177F"/>
    <w:rsid w:val="004A3E4E"/>
    <w:rsid w:val="004B2439"/>
    <w:rsid w:val="004E1610"/>
    <w:rsid w:val="004F036B"/>
    <w:rsid w:val="004F7026"/>
    <w:rsid w:val="004F7CB7"/>
    <w:rsid w:val="0050777A"/>
    <w:rsid w:val="005105BD"/>
    <w:rsid w:val="00525D27"/>
    <w:rsid w:val="00536397"/>
    <w:rsid w:val="00551982"/>
    <w:rsid w:val="0055595A"/>
    <w:rsid w:val="0055648C"/>
    <w:rsid w:val="00567B00"/>
    <w:rsid w:val="005812F9"/>
    <w:rsid w:val="00583A84"/>
    <w:rsid w:val="00587AC3"/>
    <w:rsid w:val="0059414E"/>
    <w:rsid w:val="005A5352"/>
    <w:rsid w:val="005A7924"/>
    <w:rsid w:val="005B3356"/>
    <w:rsid w:val="005B4F5E"/>
    <w:rsid w:val="005C0847"/>
    <w:rsid w:val="005C280A"/>
    <w:rsid w:val="005D2CDC"/>
    <w:rsid w:val="005E5AC9"/>
    <w:rsid w:val="005F4F36"/>
    <w:rsid w:val="00602ABC"/>
    <w:rsid w:val="00604229"/>
    <w:rsid w:val="00622E83"/>
    <w:rsid w:val="0064658C"/>
    <w:rsid w:val="0067778D"/>
    <w:rsid w:val="006907A0"/>
    <w:rsid w:val="006A78D7"/>
    <w:rsid w:val="006C1A1A"/>
    <w:rsid w:val="006F3B5B"/>
    <w:rsid w:val="007133CF"/>
    <w:rsid w:val="00726155"/>
    <w:rsid w:val="007372E7"/>
    <w:rsid w:val="007439C1"/>
    <w:rsid w:val="00743FD0"/>
    <w:rsid w:val="007479B5"/>
    <w:rsid w:val="007566A4"/>
    <w:rsid w:val="007570C9"/>
    <w:rsid w:val="00764E3D"/>
    <w:rsid w:val="00770097"/>
    <w:rsid w:val="007720F0"/>
    <w:rsid w:val="00775BCB"/>
    <w:rsid w:val="00781F87"/>
    <w:rsid w:val="007831B2"/>
    <w:rsid w:val="0078613D"/>
    <w:rsid w:val="0079644D"/>
    <w:rsid w:val="007A005C"/>
    <w:rsid w:val="007D4F6A"/>
    <w:rsid w:val="007F65B8"/>
    <w:rsid w:val="0080692D"/>
    <w:rsid w:val="00817347"/>
    <w:rsid w:val="00822E4E"/>
    <w:rsid w:val="00835A47"/>
    <w:rsid w:val="0085138C"/>
    <w:rsid w:val="008534CD"/>
    <w:rsid w:val="00861599"/>
    <w:rsid w:val="008751A2"/>
    <w:rsid w:val="0089237A"/>
    <w:rsid w:val="008C4F89"/>
    <w:rsid w:val="0090226B"/>
    <w:rsid w:val="009035F3"/>
    <w:rsid w:val="00922270"/>
    <w:rsid w:val="00922A2C"/>
    <w:rsid w:val="00927B01"/>
    <w:rsid w:val="00935E03"/>
    <w:rsid w:val="00963AF1"/>
    <w:rsid w:val="00987A66"/>
    <w:rsid w:val="0099591A"/>
    <w:rsid w:val="009A25D5"/>
    <w:rsid w:val="009B26CB"/>
    <w:rsid w:val="009B7BF0"/>
    <w:rsid w:val="009C70D2"/>
    <w:rsid w:val="009D3A3F"/>
    <w:rsid w:val="009F2B07"/>
    <w:rsid w:val="00A22CE6"/>
    <w:rsid w:val="00A84EBA"/>
    <w:rsid w:val="00A85202"/>
    <w:rsid w:val="00A85CD4"/>
    <w:rsid w:val="00AC1802"/>
    <w:rsid w:val="00AC260C"/>
    <w:rsid w:val="00AD54C1"/>
    <w:rsid w:val="00B2528E"/>
    <w:rsid w:val="00B4742A"/>
    <w:rsid w:val="00B53380"/>
    <w:rsid w:val="00B5512B"/>
    <w:rsid w:val="00B7047F"/>
    <w:rsid w:val="00B842F8"/>
    <w:rsid w:val="00B84AAC"/>
    <w:rsid w:val="00B93379"/>
    <w:rsid w:val="00BA24B3"/>
    <w:rsid w:val="00BB765B"/>
    <w:rsid w:val="00BB7968"/>
    <w:rsid w:val="00BD41F7"/>
    <w:rsid w:val="00BE4009"/>
    <w:rsid w:val="00C13B9D"/>
    <w:rsid w:val="00C161A1"/>
    <w:rsid w:val="00C26B15"/>
    <w:rsid w:val="00C34E3A"/>
    <w:rsid w:val="00C64790"/>
    <w:rsid w:val="00C87595"/>
    <w:rsid w:val="00C93B55"/>
    <w:rsid w:val="00CB4141"/>
    <w:rsid w:val="00CC3614"/>
    <w:rsid w:val="00CD1DCE"/>
    <w:rsid w:val="00CF63E9"/>
    <w:rsid w:val="00D10E89"/>
    <w:rsid w:val="00D131E1"/>
    <w:rsid w:val="00D1519B"/>
    <w:rsid w:val="00D15E9B"/>
    <w:rsid w:val="00D1705B"/>
    <w:rsid w:val="00D24ADB"/>
    <w:rsid w:val="00D24E04"/>
    <w:rsid w:val="00D33086"/>
    <w:rsid w:val="00D33D43"/>
    <w:rsid w:val="00D50832"/>
    <w:rsid w:val="00D617BD"/>
    <w:rsid w:val="00D63BF9"/>
    <w:rsid w:val="00D85EE7"/>
    <w:rsid w:val="00D9106D"/>
    <w:rsid w:val="00DA4405"/>
    <w:rsid w:val="00DA4693"/>
    <w:rsid w:val="00DB3639"/>
    <w:rsid w:val="00DB3B2D"/>
    <w:rsid w:val="00DB762D"/>
    <w:rsid w:val="00DC1D12"/>
    <w:rsid w:val="00DE3502"/>
    <w:rsid w:val="00E028C1"/>
    <w:rsid w:val="00E11668"/>
    <w:rsid w:val="00E16ADC"/>
    <w:rsid w:val="00E20317"/>
    <w:rsid w:val="00E41902"/>
    <w:rsid w:val="00E44B74"/>
    <w:rsid w:val="00E619B4"/>
    <w:rsid w:val="00E6416E"/>
    <w:rsid w:val="00E84DBF"/>
    <w:rsid w:val="00E920E7"/>
    <w:rsid w:val="00E94CD8"/>
    <w:rsid w:val="00EA7395"/>
    <w:rsid w:val="00EB53F3"/>
    <w:rsid w:val="00EC4108"/>
    <w:rsid w:val="00EC46A6"/>
    <w:rsid w:val="00EF32AA"/>
    <w:rsid w:val="00EF780A"/>
    <w:rsid w:val="00F0568C"/>
    <w:rsid w:val="00F163B7"/>
    <w:rsid w:val="00F55A5D"/>
    <w:rsid w:val="00F62B42"/>
    <w:rsid w:val="00F67877"/>
    <w:rsid w:val="00F82030"/>
    <w:rsid w:val="00F8763C"/>
    <w:rsid w:val="00F94CC4"/>
    <w:rsid w:val="00F95932"/>
    <w:rsid w:val="00FA26CB"/>
    <w:rsid w:val="00FA5825"/>
    <w:rsid w:val="00FB5CD9"/>
    <w:rsid w:val="00FE64B1"/>
    <w:rsid w:val="00FF2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9B5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414E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414E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7479B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7479B5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479B5"/>
    <w:rPr>
      <w:rFonts w:ascii="Calibri" w:hAnsi="Calibri" w:cs="Calibri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479B5"/>
    <w:pPr>
      <w:ind w:left="720"/>
    </w:pPr>
  </w:style>
  <w:style w:type="paragraph" w:styleId="a6">
    <w:name w:val="Body Text Indent"/>
    <w:basedOn w:val="a"/>
    <w:link w:val="a7"/>
    <w:uiPriority w:val="99"/>
    <w:rsid w:val="007479B5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7479B5"/>
    <w:rPr>
      <w:rFonts w:ascii="Calibri" w:hAnsi="Calibri" w:cs="Calibri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747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479B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479B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99"/>
    <w:rsid w:val="007479B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99"/>
    <w:qFormat/>
    <w:rsid w:val="00CD1DCE"/>
    <w:rPr>
      <w:rFonts w:cs="Calibri"/>
      <w:lang w:eastAsia="en-US"/>
    </w:rPr>
  </w:style>
  <w:style w:type="paragraph" w:styleId="ac">
    <w:name w:val="Normal (Web)"/>
    <w:basedOn w:val="a"/>
    <w:uiPriority w:val="99"/>
    <w:semiHidden/>
    <w:rsid w:val="0059414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Стиль По центру Междустр.интервал:  точно 10 пт"/>
    <w:basedOn w:val="a"/>
    <w:uiPriority w:val="99"/>
    <w:rsid w:val="0055648C"/>
    <w:pPr>
      <w:spacing w:after="0" w:line="200" w:lineRule="exact"/>
      <w:jc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Standard">
    <w:name w:val="Standard"/>
    <w:uiPriority w:val="99"/>
    <w:rsid w:val="0030798E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styleId="ad">
    <w:name w:val="header"/>
    <w:basedOn w:val="a"/>
    <w:link w:val="ae"/>
    <w:uiPriority w:val="99"/>
    <w:rsid w:val="00422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22508"/>
    <w:rPr>
      <w:rFonts w:ascii="Calibri" w:hAnsi="Calibri" w:cs="Calibri"/>
    </w:rPr>
  </w:style>
  <w:style w:type="paragraph" w:styleId="af">
    <w:name w:val="footer"/>
    <w:basedOn w:val="a"/>
    <w:link w:val="af0"/>
    <w:uiPriority w:val="99"/>
    <w:rsid w:val="00422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22508"/>
    <w:rPr>
      <w:rFonts w:ascii="Calibri" w:hAnsi="Calibri" w:cs="Calibri"/>
    </w:rPr>
  </w:style>
  <w:style w:type="paragraph" w:customStyle="1" w:styleId="af1">
    <w:name w:val="Знак Знак Знак Знак"/>
    <w:basedOn w:val="a"/>
    <w:uiPriority w:val="99"/>
    <w:rsid w:val="004759E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character" w:styleId="af2">
    <w:name w:val="page number"/>
    <w:basedOn w:val="a0"/>
    <w:uiPriority w:val="99"/>
    <w:rsid w:val="00327A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0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Смирнова</cp:lastModifiedBy>
  <cp:revision>6</cp:revision>
  <cp:lastPrinted>2024-11-14T08:08:00Z</cp:lastPrinted>
  <dcterms:created xsi:type="dcterms:W3CDTF">2024-11-12T09:12:00Z</dcterms:created>
  <dcterms:modified xsi:type="dcterms:W3CDTF">2024-11-14T08:09:00Z</dcterms:modified>
</cp:coreProperties>
</file>